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BLOND CHOCOLATE BAR LABEL</w:t>
      </w:r>
    </w:p>
    <w:p w:rsidR="00000000" w:rsidDel="00000000" w:rsidP="00000000" w:rsidRDefault="00000000" w:rsidRPr="00000000" w14:paraId="00000002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FRONT: </w:t>
      </w:r>
      <w:r w:rsidDel="00000000" w:rsidR="00000000" w:rsidRPr="00000000">
        <w:rPr>
          <w:b w:val="1"/>
          <w:sz w:val="24"/>
          <w:szCs w:val="24"/>
          <w:rtl w:val="0"/>
        </w:rPr>
        <w:t xml:space="preserve">(4-color printing)</w:t>
      </w:r>
    </w:p>
    <w:p w:rsidR="00000000" w:rsidDel="00000000" w:rsidP="00000000" w:rsidRDefault="00000000" w:rsidRPr="00000000" w14:paraId="00000004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Blond Chocolate Bar</w:t>
      </w:r>
    </w:p>
    <w:p w:rsidR="00000000" w:rsidDel="00000000" w:rsidP="00000000" w:rsidRDefault="00000000" w:rsidRPr="00000000" w14:paraId="00000007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276.0005454545455" w:lineRule="auto"/>
        <w:ind w:left="720" w:firstLine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Net Wt: 2.4 oz. (68 grams)</w:t>
      </w:r>
    </w:p>
    <w:p w:rsidR="00000000" w:rsidDel="00000000" w:rsidP="00000000" w:rsidRDefault="00000000" w:rsidRPr="00000000" w14:paraId="00000009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BACK: </w:t>
      </w:r>
      <w:r w:rsidDel="00000000" w:rsidR="00000000" w:rsidRPr="00000000">
        <w:rPr>
          <w:b w:val="1"/>
          <w:sz w:val="24"/>
          <w:szCs w:val="24"/>
          <w:rtl w:val="0"/>
        </w:rPr>
        <w:t xml:space="preserve">(4-color printing)</w:t>
      </w:r>
    </w:p>
    <w:p w:rsidR="00000000" w:rsidDel="00000000" w:rsidP="00000000" w:rsidRDefault="00000000" w:rsidRPr="00000000" w14:paraId="0000000D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Blond Chocolate Bar</w:t>
      </w:r>
    </w:p>
    <w:p w:rsidR="00000000" w:rsidDel="00000000" w:rsidP="00000000" w:rsidRDefault="00000000" w:rsidRPr="00000000" w14:paraId="00000010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.0005454545455" w:lineRule="auto"/>
        <w:ind w:left="72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Ingredients: Blond Chocolate (Cocoa butter, sugar, whole MILK powder, dried skimmed MILK, whey (MILK), butter (MILK), emulsifier (sunflower lecithin), natural vanilla extract (vanilla bean, alcohol).</w:t>
      </w:r>
    </w:p>
    <w:p w:rsidR="00000000" w:rsidDel="00000000" w:rsidP="00000000" w:rsidRDefault="00000000" w:rsidRPr="00000000" w14:paraId="00000012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BigFoot Bites Delights</w:t>
      </w:r>
    </w:p>
    <w:p w:rsidR="00000000" w:rsidDel="00000000" w:rsidP="00000000" w:rsidRDefault="00000000" w:rsidRPr="00000000" w14:paraId="00000016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640 Black Bear Road</w:t>
      </w:r>
    </w:p>
    <w:p w:rsidR="00000000" w:rsidDel="00000000" w:rsidP="00000000" w:rsidRDefault="00000000" w:rsidRPr="00000000" w14:paraId="00000017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Port Townsend, WA 98368</w:t>
      </w:r>
    </w:p>
    <w:p w:rsidR="00000000" w:rsidDel="00000000" w:rsidP="00000000" w:rsidRDefault="00000000" w:rsidRPr="00000000" w14:paraId="00000018">
      <w:pPr>
        <w:ind w:firstLine="720"/>
        <w:rPr>
          <w:sz w:val="24"/>
          <w:szCs w:val="24"/>
        </w:rPr>
      </w:pPr>
      <w:hyperlink r:id="rId6">
        <w:r w:rsidDel="00000000" w:rsidR="00000000" w:rsidRPr="00000000">
          <w:rPr>
            <w:sz w:val="24"/>
            <w:szCs w:val="24"/>
            <w:rtl w:val="0"/>
          </w:rPr>
          <w:t xml:space="preserve">www.bigfootbitesdelights.com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BAR CODE - insert UPC 12 - EPS FILE here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bigfootbitesdeligh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